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DB79" w14:textId="68ED22F4" w:rsidR="007C1A2C" w:rsidRDefault="00F062CA">
      <w:pPr>
        <w:spacing w:after="0" w:line="259" w:lineRule="auto"/>
        <w:ind w:left="3" w:right="0" w:firstLine="0"/>
        <w:jc w:val="center"/>
        <w:rPr>
          <w:rFonts w:ascii="Tahoma" w:eastAsia="Tahoma" w:hAnsi="Tahoma" w:cs="Tahoma"/>
          <w:b/>
        </w:rPr>
      </w:pPr>
      <w:r>
        <w:rPr>
          <w:b/>
          <w:sz w:val="40"/>
        </w:rPr>
        <w:t xml:space="preserve">Gloucestershire Cricket </w:t>
      </w:r>
      <w:r w:rsidR="00781DD1">
        <w:rPr>
          <w:b/>
          <w:sz w:val="40"/>
        </w:rPr>
        <w:t>Anti Bullying Policy</w:t>
      </w:r>
    </w:p>
    <w:p w14:paraId="4643669B" w14:textId="77777777" w:rsidR="007C1A2C" w:rsidRDefault="00781DD1">
      <w:pPr>
        <w:spacing w:after="0" w:line="259" w:lineRule="auto"/>
        <w:ind w:left="83" w:right="0" w:firstLine="0"/>
        <w:jc w:val="center"/>
        <w:rPr>
          <w:sz w:val="24"/>
          <w:szCs w:val="24"/>
        </w:rPr>
      </w:pPr>
      <w:r>
        <w:rPr>
          <w:rFonts w:ascii="Tahoma" w:eastAsia="Tahoma" w:hAnsi="Tahoma" w:cs="Tahoma"/>
          <w:b/>
        </w:rPr>
        <w:t xml:space="preserve"> </w:t>
      </w:r>
    </w:p>
    <w:p w14:paraId="22C4243F" w14:textId="6FF8F31A" w:rsidR="007C1A2C" w:rsidRDefault="00AD4F2D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Gloucestershire Cricket</w:t>
      </w:r>
      <w:r w:rsidR="00781DD1">
        <w:rPr>
          <w:sz w:val="24"/>
          <w:szCs w:val="24"/>
        </w:rPr>
        <w:t xml:space="preserve"> does not accept or condone bullying in any way and will address all forms of </w:t>
      </w:r>
      <w:r>
        <w:rPr>
          <w:sz w:val="24"/>
          <w:szCs w:val="24"/>
        </w:rPr>
        <w:t>b</w:t>
      </w:r>
      <w:r w:rsidR="00781DD1">
        <w:rPr>
          <w:sz w:val="24"/>
          <w:szCs w:val="24"/>
        </w:rPr>
        <w:t xml:space="preserve">ullying and harassment. Everyone involved within the cricket environment, whatever their role, has a responsibility to work to stop bullying. To this end we advise that to help a victim and prevent bullying in Cricket an individual should; </w:t>
      </w:r>
    </w:p>
    <w:p w14:paraId="59AF59DB" w14:textId="77777777" w:rsidR="007C1A2C" w:rsidRDefault="00781DD1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16FFA6" w14:textId="3C932754" w:rsidR="007C1A2C" w:rsidRDefault="00781DD1" w:rsidP="00D448B6">
      <w:pPr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Take all signs of bullying very seriously</w:t>
      </w:r>
      <w:r w:rsidR="00AD4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5A5C06" w14:textId="495B567E" w:rsidR="007C1A2C" w:rsidRDefault="00781DD1" w:rsidP="00D448B6">
      <w:pPr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Encourage all people to speak and share their concerns, help the victim to speak out and tell the </w:t>
      </w:r>
      <w:r w:rsidR="00F062CA">
        <w:rPr>
          <w:sz w:val="24"/>
          <w:szCs w:val="24"/>
        </w:rPr>
        <w:t>Safeguarding Officer</w:t>
      </w:r>
      <w:r>
        <w:rPr>
          <w:sz w:val="24"/>
          <w:szCs w:val="24"/>
        </w:rPr>
        <w:t>.</w:t>
      </w:r>
      <w:r>
        <w:rPr>
          <w:i/>
          <w:color w:val="FF0000"/>
          <w:sz w:val="24"/>
          <w:szCs w:val="24"/>
        </w:rPr>
        <w:t xml:space="preserve"> </w:t>
      </w:r>
    </w:p>
    <w:p w14:paraId="0D89080E" w14:textId="059C4C1C" w:rsidR="007C1A2C" w:rsidRDefault="00781DD1" w:rsidP="00D448B6">
      <w:pPr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Create an environment</w:t>
      </w:r>
      <w:r w:rsidR="00687B74">
        <w:rPr>
          <w:sz w:val="24"/>
          <w:szCs w:val="24"/>
        </w:rPr>
        <w:t xml:space="preserve"> in which people feel safe to speak out and bullying behaviours are called out/challenged</w:t>
      </w:r>
      <w:r w:rsidR="00AD4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D06CB90" w14:textId="4D6A781C" w:rsidR="007C1A2C" w:rsidRDefault="00781DD1" w:rsidP="00D448B6">
      <w:pPr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Investigate all allegations and take appropriate action to ensure the victim is safe</w:t>
      </w:r>
      <w:r w:rsidR="00AD4F2D">
        <w:rPr>
          <w:sz w:val="24"/>
          <w:szCs w:val="24"/>
        </w:rPr>
        <w:t>.</w:t>
      </w:r>
    </w:p>
    <w:p w14:paraId="68BC4247" w14:textId="088E99F9" w:rsidR="007C1A2C" w:rsidRDefault="00781DD1" w:rsidP="00D448B6">
      <w:pPr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Reassure the victim that you can be trusted and will help them, although not promising to not tell of what has been said</w:t>
      </w:r>
      <w:r w:rsidR="00AD4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9479E5F" w14:textId="61B5AA17" w:rsidR="007C1A2C" w:rsidRDefault="00781DD1" w:rsidP="00D448B6">
      <w:pPr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Keep a record of what has been said</w:t>
      </w:r>
      <w:r w:rsidR="00AD4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B9370A9" w14:textId="31057E8D" w:rsidR="007C1A2C" w:rsidRDefault="00781DD1" w:rsidP="00D448B6">
      <w:pPr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Report any concerns to the </w:t>
      </w:r>
      <w:r w:rsidR="00F062CA">
        <w:rPr>
          <w:sz w:val="24"/>
          <w:szCs w:val="24"/>
        </w:rPr>
        <w:t>Safeguarding</w:t>
      </w:r>
      <w:r>
        <w:rPr>
          <w:sz w:val="24"/>
          <w:szCs w:val="24"/>
        </w:rPr>
        <w:t xml:space="preserve"> Officer.</w:t>
      </w:r>
      <w:r>
        <w:rPr>
          <w:i/>
          <w:sz w:val="24"/>
          <w:szCs w:val="24"/>
        </w:rPr>
        <w:t xml:space="preserve"> </w:t>
      </w:r>
    </w:p>
    <w:p w14:paraId="1255EE8C" w14:textId="77777777" w:rsidR="007C1A2C" w:rsidRDefault="00781DD1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AD1AC0" w14:textId="061A87B3" w:rsidR="007C1A2C" w:rsidRDefault="00AD4F2D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Gloucestershire Cricket</w:t>
      </w:r>
      <w:r w:rsidR="00781DD1">
        <w:rPr>
          <w:sz w:val="24"/>
          <w:szCs w:val="24"/>
        </w:rPr>
        <w:t xml:space="preserve"> also recognises and advises that in the event of any occurrence of bullying or harassment brought to the attention of the </w:t>
      </w:r>
      <w:r w:rsidR="00F062CA">
        <w:rPr>
          <w:sz w:val="24"/>
          <w:szCs w:val="24"/>
        </w:rPr>
        <w:t>Safeguarding</w:t>
      </w:r>
      <w:r w:rsidR="00781DD1">
        <w:rPr>
          <w:sz w:val="24"/>
          <w:szCs w:val="24"/>
        </w:rPr>
        <w:t xml:space="preserve"> Officer</w:t>
      </w:r>
      <w:r>
        <w:rPr>
          <w:sz w:val="24"/>
          <w:szCs w:val="24"/>
        </w:rPr>
        <w:t>, Gloucestershire Cricket</w:t>
      </w:r>
      <w:r w:rsidR="00781DD1">
        <w:rPr>
          <w:sz w:val="24"/>
          <w:szCs w:val="24"/>
        </w:rPr>
        <w:t xml:space="preserve"> will; </w:t>
      </w:r>
    </w:p>
    <w:p w14:paraId="5CE7D977" w14:textId="77777777" w:rsidR="007C1A2C" w:rsidRDefault="00781DD1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8EA064" w14:textId="58208A57" w:rsidR="007C1A2C" w:rsidRDefault="00781DD1" w:rsidP="00D448B6">
      <w:pPr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Inform the bullies parents/carer</w:t>
      </w:r>
      <w:r w:rsidR="00687B74">
        <w:rPr>
          <w:sz w:val="24"/>
          <w:szCs w:val="24"/>
        </w:rPr>
        <w:t>s</w:t>
      </w:r>
      <w:r w:rsidR="00AD4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BAC0754" w14:textId="3D93E082" w:rsidR="007C1A2C" w:rsidRDefault="00781DD1" w:rsidP="00D448B6">
      <w:pPr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Try to get the bully</w:t>
      </w:r>
      <w:r w:rsidR="00687B74">
        <w:rPr>
          <w:sz w:val="24"/>
          <w:szCs w:val="24"/>
        </w:rPr>
        <w:t>/bullies</w:t>
      </w:r>
      <w:r>
        <w:rPr>
          <w:sz w:val="24"/>
          <w:szCs w:val="24"/>
        </w:rPr>
        <w:t xml:space="preserve"> to</w:t>
      </w:r>
      <w:r w:rsidR="00687B74">
        <w:rPr>
          <w:sz w:val="24"/>
          <w:szCs w:val="24"/>
        </w:rPr>
        <w:t xml:space="preserve"> acknowledge,</w:t>
      </w:r>
      <w:r>
        <w:rPr>
          <w:sz w:val="24"/>
          <w:szCs w:val="24"/>
        </w:rPr>
        <w:t xml:space="preserve"> understand</w:t>
      </w:r>
      <w:r w:rsidR="00687B74">
        <w:rPr>
          <w:sz w:val="24"/>
          <w:szCs w:val="24"/>
        </w:rPr>
        <w:t xml:space="preserve"> and change</w:t>
      </w:r>
      <w:r>
        <w:rPr>
          <w:sz w:val="24"/>
          <w:szCs w:val="24"/>
        </w:rPr>
        <w:t xml:space="preserve"> </w:t>
      </w:r>
      <w:r w:rsidR="00687B74">
        <w:rPr>
          <w:sz w:val="24"/>
          <w:szCs w:val="24"/>
        </w:rPr>
        <w:t xml:space="preserve">their </w:t>
      </w:r>
      <w:r>
        <w:rPr>
          <w:sz w:val="24"/>
          <w:szCs w:val="24"/>
        </w:rPr>
        <w:t>behaviour</w:t>
      </w:r>
      <w:r w:rsidR="00AD4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A1E3AD" w14:textId="4BB929B5" w:rsidR="007C1A2C" w:rsidRDefault="00781DD1" w:rsidP="00D448B6">
      <w:pPr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Provide support as required to the coach of the victim</w:t>
      </w:r>
      <w:r w:rsidR="00AD4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AA84C9A" w14:textId="1981EB7C" w:rsidR="007C1A2C" w:rsidRDefault="00781DD1" w:rsidP="00D448B6">
      <w:pPr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Impose sanctions as necessary and as advised through ECB legislation</w:t>
      </w:r>
      <w:r w:rsidR="00AD4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8843C4E" w14:textId="1A450131" w:rsidR="007C1A2C" w:rsidRDefault="00687B74" w:rsidP="00D448B6">
      <w:pPr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R</w:t>
      </w:r>
      <w:r w:rsidR="00781DD1">
        <w:rPr>
          <w:sz w:val="24"/>
          <w:szCs w:val="24"/>
        </w:rPr>
        <w:t>eport on progress</w:t>
      </w:r>
      <w:r>
        <w:rPr>
          <w:sz w:val="24"/>
          <w:szCs w:val="24"/>
        </w:rPr>
        <w:t xml:space="preserve"> to alleged victim and their parent/carer if appropriate</w:t>
      </w:r>
      <w:r w:rsidR="00AD4F2D">
        <w:rPr>
          <w:sz w:val="24"/>
          <w:szCs w:val="24"/>
        </w:rPr>
        <w:t>.</w:t>
      </w:r>
      <w:r w:rsidR="00781DD1">
        <w:rPr>
          <w:sz w:val="24"/>
          <w:szCs w:val="24"/>
        </w:rPr>
        <w:t xml:space="preserve"> </w:t>
      </w:r>
    </w:p>
    <w:p w14:paraId="4987E5D1" w14:textId="1A2B3773" w:rsidR="007C1A2C" w:rsidRDefault="00781DD1" w:rsidP="00312EDD">
      <w:pPr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Keep a written record of action taken</w:t>
      </w:r>
      <w:r w:rsidR="00AD4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B0A5B57" w14:textId="77777777" w:rsidR="00312EDD" w:rsidRPr="00312EDD" w:rsidRDefault="00312EDD" w:rsidP="00312EDD">
      <w:pPr>
        <w:ind w:left="720" w:right="0" w:firstLine="0"/>
        <w:rPr>
          <w:sz w:val="24"/>
          <w:szCs w:val="24"/>
        </w:rPr>
      </w:pPr>
    </w:p>
    <w:p w14:paraId="7D885378" w14:textId="4E12F7D9" w:rsidR="00781DD1" w:rsidRDefault="00AD4F2D" w:rsidP="005D35B8">
      <w:pPr>
        <w:spacing w:after="0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Gloucestershire Cricket</w:t>
      </w:r>
      <w:r w:rsidR="00781DD1">
        <w:rPr>
          <w:sz w:val="24"/>
          <w:szCs w:val="24"/>
        </w:rPr>
        <w:t xml:space="preserve"> also advises that in accordance with ECB legislation the first point of contact in all cases if there is a suspicion of bullying </w:t>
      </w:r>
      <w:r w:rsidR="00312EDD">
        <w:rPr>
          <w:sz w:val="24"/>
          <w:szCs w:val="24"/>
        </w:rPr>
        <w:t>or</w:t>
      </w:r>
      <w:r w:rsidR="00781DD1">
        <w:rPr>
          <w:sz w:val="24"/>
          <w:szCs w:val="24"/>
        </w:rPr>
        <w:t xml:space="preserve"> harassment taki</w:t>
      </w:r>
      <w:r w:rsidR="005D35B8">
        <w:rPr>
          <w:sz w:val="24"/>
          <w:szCs w:val="24"/>
        </w:rPr>
        <w:t>n</w:t>
      </w:r>
      <w:r w:rsidR="00781DD1">
        <w:rPr>
          <w:sz w:val="24"/>
          <w:szCs w:val="24"/>
        </w:rPr>
        <w:t xml:space="preserve">g place should be the </w:t>
      </w:r>
      <w:r w:rsidR="00F062CA">
        <w:rPr>
          <w:sz w:val="24"/>
          <w:szCs w:val="24"/>
        </w:rPr>
        <w:t>Safeguarding Officer</w:t>
      </w:r>
      <w:r w:rsidR="00781DD1">
        <w:rPr>
          <w:sz w:val="24"/>
          <w:szCs w:val="24"/>
        </w:rPr>
        <w:t xml:space="preserve"> who will advise of the correct procedural route to be taken through </w:t>
      </w:r>
      <w:r>
        <w:rPr>
          <w:sz w:val="24"/>
          <w:szCs w:val="24"/>
        </w:rPr>
        <w:t>Gloucestershire Cricket</w:t>
      </w:r>
      <w:r w:rsidR="00781DD1">
        <w:rPr>
          <w:sz w:val="24"/>
          <w:szCs w:val="24"/>
        </w:rPr>
        <w:t xml:space="preserve"> policy. </w:t>
      </w:r>
      <w:r w:rsidR="0078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B2104" w14:textId="4DEE607B" w:rsidR="00F062CA" w:rsidRPr="00F062CA" w:rsidRDefault="00F062CA" w:rsidP="00F062CA">
      <w:pPr>
        <w:rPr>
          <w:sz w:val="24"/>
          <w:szCs w:val="24"/>
        </w:rPr>
      </w:pPr>
    </w:p>
    <w:p w14:paraId="4CF83A35" w14:textId="69DDCFD4" w:rsidR="00F062CA" w:rsidRPr="00F062CA" w:rsidRDefault="00F062CA" w:rsidP="00F062CA">
      <w:pPr>
        <w:rPr>
          <w:sz w:val="24"/>
          <w:szCs w:val="24"/>
        </w:rPr>
      </w:pPr>
    </w:p>
    <w:p w14:paraId="7D7AEA47" w14:textId="6F7AA611" w:rsidR="00F062CA" w:rsidRPr="00F062CA" w:rsidRDefault="00F062CA" w:rsidP="00F062CA">
      <w:pPr>
        <w:rPr>
          <w:sz w:val="24"/>
          <w:szCs w:val="24"/>
        </w:rPr>
      </w:pPr>
    </w:p>
    <w:p w14:paraId="4F41D92E" w14:textId="2C358F0E" w:rsidR="00F062CA" w:rsidRPr="00F062CA" w:rsidRDefault="00F062CA" w:rsidP="00F062CA">
      <w:pPr>
        <w:rPr>
          <w:sz w:val="24"/>
          <w:szCs w:val="24"/>
        </w:rPr>
      </w:pPr>
    </w:p>
    <w:p w14:paraId="1DBDE1A8" w14:textId="1886AE25" w:rsidR="00F062CA" w:rsidRPr="00F062CA" w:rsidRDefault="00F062CA" w:rsidP="00F062CA">
      <w:pPr>
        <w:rPr>
          <w:sz w:val="24"/>
          <w:szCs w:val="24"/>
        </w:rPr>
      </w:pPr>
    </w:p>
    <w:p w14:paraId="01D37931" w14:textId="28DD05AC" w:rsidR="00F062CA" w:rsidRPr="00F062CA" w:rsidRDefault="00F062CA" w:rsidP="00F062CA">
      <w:pPr>
        <w:rPr>
          <w:sz w:val="24"/>
          <w:szCs w:val="24"/>
        </w:rPr>
      </w:pPr>
    </w:p>
    <w:p w14:paraId="422F6C28" w14:textId="30550EC0" w:rsidR="00F062CA" w:rsidRPr="00F062CA" w:rsidRDefault="00F062CA" w:rsidP="00F062CA">
      <w:pPr>
        <w:rPr>
          <w:sz w:val="24"/>
          <w:szCs w:val="24"/>
        </w:rPr>
      </w:pPr>
    </w:p>
    <w:p w14:paraId="4A23BBE2" w14:textId="06B25A40" w:rsidR="00F062CA" w:rsidRPr="00F062CA" w:rsidRDefault="00F062CA" w:rsidP="00F062CA">
      <w:pPr>
        <w:tabs>
          <w:tab w:val="left" w:pos="217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062CA" w:rsidRPr="00F062CA" w:rsidSect="005D35B8">
      <w:headerReference w:type="default" r:id="rId10"/>
      <w:footerReference w:type="default" r:id="rId11"/>
      <w:pgSz w:w="11906" w:h="16838"/>
      <w:pgMar w:top="1133" w:right="1133" w:bottom="1560" w:left="1200" w:header="720" w:footer="1440" w:gutter="0"/>
      <w:cols w:space="720"/>
      <w:docGrid w:linePitch="24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1455" w14:textId="77777777" w:rsidR="003F18C4" w:rsidRDefault="003F18C4">
      <w:pPr>
        <w:spacing w:after="0" w:line="240" w:lineRule="auto"/>
      </w:pPr>
      <w:r>
        <w:separator/>
      </w:r>
    </w:p>
  </w:endnote>
  <w:endnote w:type="continuationSeparator" w:id="0">
    <w:p w14:paraId="743C978C" w14:textId="77777777" w:rsidR="003F18C4" w:rsidRDefault="003F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6239" w14:textId="55988479" w:rsidR="007C1A2C" w:rsidRPr="00AD4F2D" w:rsidRDefault="00F062CA">
    <w:pPr>
      <w:pStyle w:val="Footer"/>
      <w:rPr>
        <w:sz w:val="20"/>
      </w:rPr>
    </w:pPr>
    <w:r>
      <w:rPr>
        <w:sz w:val="20"/>
      </w:rPr>
      <w:t>November 2022</w:t>
    </w:r>
    <w:r w:rsidR="00781DD1" w:rsidRPr="00AD4F2D">
      <w:rPr>
        <w:sz w:val="20"/>
      </w:rPr>
      <w:tab/>
    </w:r>
    <w:r w:rsidR="00781DD1" w:rsidRPr="00AD4F2D">
      <w:rPr>
        <w:sz w:val="20"/>
      </w:rPr>
      <w:tab/>
    </w:r>
    <w:r w:rsidR="00AD4F2D" w:rsidRPr="00AD4F2D">
      <w:rPr>
        <w:sz w:val="20"/>
      </w:rPr>
      <w:t>v</w:t>
    </w:r>
    <w:r>
      <w:rPr>
        <w:sz w:val="20"/>
      </w:rPr>
      <w:t>2</w:t>
    </w:r>
    <w:r w:rsidR="00AD4F2D" w:rsidRPr="00AD4F2D">
      <w:rPr>
        <w:sz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39EA" w14:textId="77777777" w:rsidR="003F18C4" w:rsidRDefault="003F18C4">
      <w:pPr>
        <w:spacing w:after="0" w:line="240" w:lineRule="auto"/>
      </w:pPr>
      <w:r>
        <w:separator/>
      </w:r>
    </w:p>
  </w:footnote>
  <w:footnote w:type="continuationSeparator" w:id="0">
    <w:p w14:paraId="04638FBC" w14:textId="77777777" w:rsidR="003F18C4" w:rsidRDefault="003F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804"/>
      <w:gridCol w:w="1559"/>
    </w:tblGrid>
    <w:tr w:rsidR="00AD4F2D" w14:paraId="294AB29C" w14:textId="77777777" w:rsidTr="00AD4F2D">
      <w:trPr>
        <w:jc w:val="center"/>
      </w:trPr>
      <w:tc>
        <w:tcPr>
          <w:tcW w:w="1418" w:type="dxa"/>
        </w:tcPr>
        <w:p w14:paraId="414AA7A9" w14:textId="09207221" w:rsidR="00AD4F2D" w:rsidRDefault="00AD4F2D" w:rsidP="00AD4F2D">
          <w:pPr>
            <w:pStyle w:val="Header"/>
            <w:jc w:val="left"/>
          </w:pPr>
        </w:p>
      </w:tc>
      <w:tc>
        <w:tcPr>
          <w:tcW w:w="6804" w:type="dxa"/>
          <w:vAlign w:val="center"/>
        </w:tcPr>
        <w:p w14:paraId="680ED66F" w14:textId="42AF70CF" w:rsidR="00AD4F2D" w:rsidRPr="002D2756" w:rsidRDefault="00F062CA" w:rsidP="00AD4F2D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noProof/>
            </w:rPr>
            <w:drawing>
              <wp:inline distT="0" distB="0" distL="0" distR="0" wp14:anchorId="5F879ED9" wp14:editId="70E5C904">
                <wp:extent cx="918210" cy="91821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CCC Cres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210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1C454A93" w14:textId="4258F428" w:rsidR="00AD4F2D" w:rsidRDefault="00AD4F2D" w:rsidP="00F062CA">
          <w:pPr>
            <w:pStyle w:val="Header"/>
            <w:jc w:val="left"/>
          </w:pPr>
        </w:p>
      </w:tc>
    </w:tr>
  </w:tbl>
  <w:p w14:paraId="536DAF14" w14:textId="77777777" w:rsidR="00AD4F2D" w:rsidRPr="00AD4F2D" w:rsidRDefault="00AD4F2D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566" w:hanging="360"/>
      </w:pPr>
      <w:rPr>
        <w:rFonts w:ascii="Arial" w:hAnsi="Arial" w:cs="Arial"/>
        <w:b w:val="0"/>
        <w:i w:val="0"/>
        <w:dstrike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Segoe UI Symbol" w:hAnsi="Segoe UI Symbol" w:cs="Segoe UI Symbol"/>
        <w:b w:val="0"/>
        <w:i w:val="0"/>
        <w:dstrike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Segoe UI Symbol" w:hAnsi="Segoe UI Symbol" w:cs="Segoe UI Symbol"/>
        <w:b w:val="0"/>
        <w:i w:val="0"/>
        <w:dstrike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i w:val="0"/>
        <w:dstrike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Segoe UI Symbol" w:hAnsi="Segoe UI Symbol" w:cs="Segoe UI Symbol"/>
        <w:b w:val="0"/>
        <w:i w:val="0"/>
        <w:dstrike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Segoe UI Symbol" w:hAnsi="Segoe UI Symbol" w:cs="Segoe UI Symbol"/>
        <w:b w:val="0"/>
        <w:i w:val="0"/>
        <w:dstrike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Arial" w:hAnsi="Arial" w:cs="Arial"/>
        <w:b w:val="0"/>
        <w:i w:val="0"/>
        <w:dstrike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Segoe UI Symbol" w:hAnsi="Segoe UI Symbol" w:cs="Segoe UI Symbol"/>
        <w:b w:val="0"/>
        <w:i w:val="0"/>
        <w:dstrike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Segoe UI Symbol" w:hAnsi="Segoe UI Symbol" w:cs="Segoe UI Symbol"/>
        <w:b w:val="0"/>
        <w:i w:val="0"/>
        <w:dstrike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D74E47"/>
    <w:multiLevelType w:val="hybridMultilevel"/>
    <w:tmpl w:val="88AC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26F6"/>
    <w:multiLevelType w:val="hybridMultilevel"/>
    <w:tmpl w:val="D3E0D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632484">
    <w:abstractNumId w:val="0"/>
  </w:num>
  <w:num w:numId="2" w16cid:durableId="619335310">
    <w:abstractNumId w:val="1"/>
  </w:num>
  <w:num w:numId="3" w16cid:durableId="1184631212">
    <w:abstractNumId w:val="3"/>
  </w:num>
  <w:num w:numId="4" w16cid:durableId="839466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B6"/>
    <w:rsid w:val="00312EDD"/>
    <w:rsid w:val="003F18C4"/>
    <w:rsid w:val="00530DB8"/>
    <w:rsid w:val="005D35B8"/>
    <w:rsid w:val="00687B74"/>
    <w:rsid w:val="007630AA"/>
    <w:rsid w:val="00781DD1"/>
    <w:rsid w:val="007C1A2C"/>
    <w:rsid w:val="00AD4F2D"/>
    <w:rsid w:val="00D448B6"/>
    <w:rsid w:val="00F062CA"/>
    <w:rsid w:val="00F7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DAA9C0"/>
  <w15:chartTrackingRefBased/>
  <w15:docId w15:val="{17FD7137-14A6-40E5-A807-BCBD6147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" w:line="247" w:lineRule="auto"/>
      <w:ind w:left="10" w:right="2" w:hanging="10"/>
      <w:jc w:val="both"/>
    </w:pPr>
    <w:rPr>
      <w:rFonts w:ascii="Calibri" w:eastAsia="Calibri" w:hAnsi="Calibri" w:cs="Calibri"/>
      <w:color w:val="000000"/>
      <w:kern w:val="1"/>
      <w:sz w:val="28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b w:val="0"/>
      <w:i w:val="0"/>
      <w:dstrike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dstrike/>
      <w:color w:val="000000"/>
      <w:position w:val="0"/>
      <w:sz w:val="20"/>
      <w:szCs w:val="20"/>
      <w:u w:val="none"/>
      <w:vertAlign w:val="baseli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1"/>
      </w:tabs>
    </w:pPr>
  </w:style>
  <w:style w:type="paragraph" w:styleId="Header">
    <w:name w:val="header"/>
    <w:basedOn w:val="Normal"/>
    <w:link w:val="HeaderChar"/>
    <w:unhideWhenUsed/>
    <w:rsid w:val="00AD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2D"/>
    <w:rPr>
      <w:rFonts w:ascii="Calibri" w:eastAsia="Calibri" w:hAnsi="Calibri" w:cs="Calibri"/>
      <w:color w:val="000000"/>
      <w:kern w:val="1"/>
      <w:sz w:val="28"/>
      <w:szCs w:val="22"/>
      <w:lang w:eastAsia="ar-SA"/>
    </w:rPr>
  </w:style>
  <w:style w:type="table" w:styleId="TableGrid">
    <w:name w:val="Table Grid"/>
    <w:basedOn w:val="TableNormal"/>
    <w:rsid w:val="00AD4F2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3F30759B0D4ABB6A47E79DD68A82" ma:contentTypeVersion="4" ma:contentTypeDescription="Create a new document." ma:contentTypeScope="" ma:versionID="31406288813979d1625172ca1e789055">
  <xsd:schema xmlns:xsd="http://www.w3.org/2001/XMLSchema" xmlns:xs="http://www.w3.org/2001/XMLSchema" xmlns:p="http://schemas.microsoft.com/office/2006/metadata/properties" xmlns:ns2="56902c01-def5-43c6-a24a-6d65bf59c91b" xmlns:ns3="62add338-cd3f-4b7b-8060-b5de008d2bb7" targetNamespace="http://schemas.microsoft.com/office/2006/metadata/properties" ma:root="true" ma:fieldsID="99628593774109f9066c81cebbc526d5" ns2:_="" ns3:_="">
    <xsd:import namespace="56902c01-def5-43c6-a24a-6d65bf59c91b"/>
    <xsd:import namespace="62add338-cd3f-4b7b-8060-b5de008d2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2c01-def5-43c6-a24a-6d65bf59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d338-cd3f-4b7b-8060-b5de008d2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88637-D815-4B7A-88CB-15CC17EDAFA0}"/>
</file>

<file path=customXml/itemProps2.xml><?xml version="1.0" encoding="utf-8"?>
<ds:datastoreItem xmlns:ds="http://schemas.openxmlformats.org/officeDocument/2006/customXml" ds:itemID="{0B975AFC-24E9-4AF6-859B-398790E279A5}">
  <ds:schemaRefs>
    <ds:schemaRef ds:uri="http://schemas.microsoft.com/office/2006/metadata/properties"/>
    <ds:schemaRef ds:uri="http://schemas.microsoft.com/office/infopath/2007/PartnerControls"/>
    <ds:schemaRef ds:uri="7389f901-750f-433c-a01e-8a539702b280"/>
    <ds:schemaRef ds:uri="5d9712c4-59a6-4de7-84d7-f2878f8ce2da"/>
  </ds:schemaRefs>
</ds:datastoreItem>
</file>

<file path=customXml/itemProps3.xml><?xml version="1.0" encoding="utf-8"?>
<ds:datastoreItem xmlns:ds="http://schemas.openxmlformats.org/officeDocument/2006/customXml" ds:itemID="{BE17B148-A9E0-4D13-8CCB-9E40B38D9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Wheeler</dc:creator>
  <cp:keywords/>
  <cp:lastModifiedBy>Ellen Mutch</cp:lastModifiedBy>
  <cp:revision>2</cp:revision>
  <cp:lastPrinted>1900-01-01T00:00:00Z</cp:lastPrinted>
  <dcterms:created xsi:type="dcterms:W3CDTF">2023-01-04T13:10:00Z</dcterms:created>
  <dcterms:modified xsi:type="dcterms:W3CDTF">2023-01-04T13:10:00Z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0x01010098C33F30759B0D4ABB6A47E79DD68A82</vt:lpwstr>
  </property>
</Properties>
</file>